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4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492"/>
        <w:gridCol w:w="303"/>
        <w:gridCol w:w="5745"/>
        <w:gridCol w:w="612"/>
      </w:tblGrid>
      <w:tr w:rsidR="00263A00" w:rsidRPr="00A9721D" w14:paraId="37D1565F" w14:textId="77777777" w:rsidTr="00A9721D">
        <w:trPr>
          <w:trHeight w:hRule="exact" w:val="36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Pr="00A9721D" w:rsidRDefault="00263A00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NAME: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504FE086" w:rsidR="00263A00" w:rsidRPr="00A9721D" w:rsidRDefault="00CB3EE6">
            <w:pPr>
              <w:pStyle w:val="TableParagraph"/>
              <w:spacing w:before="53"/>
            </w:pPr>
            <w:r w:rsidRPr="00A9721D">
              <w:t>KEVİ   TEKGÜL</w:t>
            </w:r>
          </w:p>
        </w:tc>
      </w:tr>
      <w:tr w:rsidR="00263A00" w:rsidRPr="00A9721D" w14:paraId="00A5A2EC" w14:textId="77777777" w:rsidTr="00A9721D">
        <w:trPr>
          <w:trHeight w:hRule="exact" w:val="36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Pr="00A9721D" w:rsidRDefault="00263A00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OFFICE: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0436E23E" w:rsidR="00263A00" w:rsidRPr="00A9721D" w:rsidRDefault="00CB3EE6">
            <w:pPr>
              <w:pStyle w:val="TableParagraph"/>
              <w:spacing w:before="53"/>
            </w:pPr>
            <w:r w:rsidRPr="00A9721D">
              <w:t>109</w:t>
            </w:r>
          </w:p>
        </w:tc>
      </w:tr>
      <w:tr w:rsidR="00263A00" w:rsidRPr="00A9721D" w14:paraId="4D557FD6" w14:textId="77777777" w:rsidTr="00A9721D">
        <w:trPr>
          <w:trHeight w:hRule="exact" w:val="36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Pr="00A9721D" w:rsidRDefault="00263A00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E-MAIL: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6C9AAB5B" w:rsidR="00263A00" w:rsidRPr="00A9721D" w:rsidRDefault="00CB3EE6" w:rsidP="00CB3EE6">
            <w:pPr>
              <w:pStyle w:val="TableParagraph"/>
              <w:rPr>
                <w:lang w:val="tr-TR"/>
              </w:rPr>
            </w:pPr>
            <w:r w:rsidRPr="00A9721D">
              <w:rPr>
                <w:lang w:val="tr-TR"/>
              </w:rPr>
              <w:t>kevitekgul</w:t>
            </w:r>
            <w:r w:rsidR="00D31355" w:rsidRPr="00A9721D">
              <w:rPr>
                <w:lang w:val="tr-TR"/>
              </w:rPr>
              <w:t>@iyte.edu.tr</w:t>
            </w:r>
          </w:p>
        </w:tc>
      </w:tr>
      <w:tr w:rsidR="00263A00" w:rsidRPr="00A9721D" w14:paraId="73958516" w14:textId="77777777" w:rsidTr="00A9721D">
        <w:trPr>
          <w:trHeight w:hRule="exact" w:val="153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Pr="00A9721D" w:rsidRDefault="00263A00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EDUCATIONAL BACKGROUND: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D0FC" w14:textId="3C2BC5F0" w:rsidR="00263A00" w:rsidRPr="00A9721D" w:rsidRDefault="00CB3EE6">
            <w:pPr>
              <w:pStyle w:val="TableParagraph"/>
              <w:spacing w:before="53" w:line="300" w:lineRule="auto"/>
              <w:ind w:right="1276"/>
            </w:pPr>
            <w:r w:rsidRPr="00A9721D">
              <w:t xml:space="preserve">1985- 1990     B.A.   </w:t>
            </w:r>
            <w:proofErr w:type="spellStart"/>
            <w:r w:rsidRPr="00A9721D">
              <w:t>Hacettepe</w:t>
            </w:r>
            <w:proofErr w:type="spellEnd"/>
            <w:r w:rsidRPr="00A9721D">
              <w:t xml:space="preserve"> University, English Language Teaching Department Ankara/ TURKİYE</w:t>
            </w:r>
          </w:p>
          <w:p w14:paraId="4953F86B" w14:textId="77777777" w:rsidR="00CB3EE6" w:rsidRPr="00A9721D" w:rsidRDefault="00CB3EE6">
            <w:pPr>
              <w:pStyle w:val="TableParagraph"/>
              <w:spacing w:before="53" w:line="300" w:lineRule="auto"/>
              <w:ind w:right="1276"/>
            </w:pPr>
          </w:p>
          <w:p w14:paraId="3082C985" w14:textId="77777777" w:rsidR="00CB3EE6" w:rsidRPr="00A9721D" w:rsidRDefault="00CB3EE6">
            <w:pPr>
              <w:pStyle w:val="TableParagraph"/>
              <w:spacing w:before="53" w:line="300" w:lineRule="auto"/>
              <w:ind w:right="1276"/>
            </w:pPr>
            <w:r w:rsidRPr="00A9721D">
              <w:t xml:space="preserve">    </w:t>
            </w:r>
          </w:p>
          <w:p w14:paraId="6E395ACA" w14:textId="77777777" w:rsidR="00CB3EE6" w:rsidRPr="00A9721D" w:rsidRDefault="00CB3EE6">
            <w:pPr>
              <w:pStyle w:val="TableParagraph"/>
              <w:spacing w:before="53" w:line="300" w:lineRule="auto"/>
              <w:ind w:right="1276"/>
            </w:pPr>
          </w:p>
          <w:p w14:paraId="6C42E1E1" w14:textId="77777777" w:rsidR="00CB3EE6" w:rsidRPr="00A9721D" w:rsidRDefault="00CB3EE6">
            <w:pPr>
              <w:pStyle w:val="TableParagraph"/>
              <w:spacing w:before="53" w:line="300" w:lineRule="auto"/>
              <w:ind w:right="1276"/>
            </w:pPr>
          </w:p>
          <w:p w14:paraId="25EB21A7" w14:textId="77777777" w:rsidR="00CB3EE6" w:rsidRPr="00A9721D" w:rsidRDefault="00CB3EE6">
            <w:pPr>
              <w:pStyle w:val="TableParagraph"/>
              <w:spacing w:before="53" w:line="300" w:lineRule="auto"/>
              <w:ind w:right="1276"/>
            </w:pPr>
          </w:p>
          <w:p w14:paraId="0AB241DE" w14:textId="5CE05A0A" w:rsidR="00CB3EE6" w:rsidRPr="00A9721D" w:rsidRDefault="00CB3EE6">
            <w:pPr>
              <w:pStyle w:val="TableParagraph"/>
              <w:spacing w:before="53" w:line="300" w:lineRule="auto"/>
              <w:ind w:right="1276"/>
            </w:pPr>
          </w:p>
        </w:tc>
      </w:tr>
      <w:tr w:rsidR="00C973F6" w:rsidRPr="00A9721D" w14:paraId="6CEF33E7" w14:textId="77777777" w:rsidTr="00A9721D">
        <w:trPr>
          <w:trHeight w:hRule="exact" w:val="307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Pr="00A9721D" w:rsidRDefault="00C973F6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EXPERIENCE: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9AE5" w14:textId="04991DC9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  <w:r w:rsidRPr="00A9721D">
              <w:t>1990-1995 Teacher of English / Edirne Anatolian High School, Türkiye</w:t>
            </w:r>
          </w:p>
          <w:p w14:paraId="076D922B" w14:textId="6F4964B2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  <w:r w:rsidRPr="00A9721D">
              <w:t xml:space="preserve">1995-1998 Teacher of English / Erzincan Milli </w:t>
            </w:r>
            <w:proofErr w:type="spellStart"/>
            <w:r w:rsidRPr="00A9721D">
              <w:t>Piyango</w:t>
            </w:r>
            <w:proofErr w:type="spellEnd"/>
            <w:r w:rsidRPr="00A9721D">
              <w:t xml:space="preserve"> Anatolian High School, Türkiye</w:t>
            </w:r>
          </w:p>
          <w:p w14:paraId="6DA8FB9E" w14:textId="0662DCDE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  <w:r w:rsidRPr="00A9721D">
              <w:t>1998-2000 Teacher of English/ Bergama An</w:t>
            </w:r>
            <w:r w:rsidR="00A9721D" w:rsidRPr="00A9721D">
              <w:t>a</w:t>
            </w:r>
            <w:r w:rsidRPr="00A9721D">
              <w:t>tolian Tourism High School</w:t>
            </w:r>
          </w:p>
          <w:p w14:paraId="19BFD3F1" w14:textId="433C30AF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  <w:r w:rsidRPr="00A9721D">
              <w:t>2000-          Izmir Institute of Technology</w:t>
            </w:r>
            <w:r>
              <w:t xml:space="preserve">, School of Foreign Languages </w:t>
            </w:r>
          </w:p>
          <w:p w14:paraId="0160F19F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1469BEA6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3EB93080" w14:textId="6186612F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7B4B3B3C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122B71B6" w14:textId="27B61C66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106C4143" w14:textId="2410506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20E94793" w14:textId="306BA92C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2D45BD80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17B141DD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2DCFC5AE" w14:textId="77777777" w:rsidR="00A9721D" w:rsidRPr="00A9721D" w:rsidRDefault="00A9721D" w:rsidP="00D16D78">
            <w:pPr>
              <w:pStyle w:val="TableParagraph"/>
              <w:spacing w:before="53" w:line="300" w:lineRule="auto"/>
              <w:ind w:left="0" w:right="1276"/>
            </w:pPr>
          </w:p>
          <w:p w14:paraId="6EDB1C24" w14:textId="66D372A2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</w:p>
          <w:p w14:paraId="58E19DDF" w14:textId="77777777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</w:p>
          <w:p w14:paraId="7E6EAB90" w14:textId="77777777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</w:p>
          <w:p w14:paraId="1DE1CDC8" w14:textId="77777777" w:rsidR="00D16D78" w:rsidRPr="00A9721D" w:rsidRDefault="00D16D78" w:rsidP="00D16D78">
            <w:pPr>
              <w:pStyle w:val="TableParagraph"/>
              <w:spacing w:before="53" w:line="300" w:lineRule="auto"/>
              <w:ind w:left="0" w:right="1276"/>
            </w:pPr>
          </w:p>
          <w:p w14:paraId="0F272CD2" w14:textId="6A57AD29" w:rsidR="00C973F6" w:rsidRPr="00A9721D" w:rsidRDefault="00C973F6" w:rsidP="00D16D78">
            <w:pPr>
              <w:pStyle w:val="TableParagraph"/>
              <w:spacing w:before="53" w:line="300" w:lineRule="auto"/>
              <w:ind w:left="0" w:right="1276"/>
            </w:pPr>
          </w:p>
        </w:tc>
      </w:tr>
      <w:tr w:rsidR="00263A00" w:rsidRPr="00A9721D" w14:paraId="6F1FBB7C" w14:textId="77777777" w:rsidTr="00A9721D">
        <w:trPr>
          <w:trHeight w:hRule="exact" w:val="1350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62C33752" w:rsidR="00263A00" w:rsidRPr="00A9721D" w:rsidRDefault="00A9721D">
            <w:pPr>
              <w:pStyle w:val="TableParagraph"/>
              <w:spacing w:before="55"/>
              <w:ind w:right="0"/>
              <w:rPr>
                <w:b/>
              </w:rPr>
            </w:pPr>
            <w:r w:rsidRPr="00A9721D">
              <w:rPr>
                <w:b/>
              </w:rPr>
              <w:lastRenderedPageBreak/>
              <w:t>OTHER ELT RELATED CERTIFICATION &amp; PUBLICATION: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CA7A" w14:textId="2BFC171C" w:rsidR="0071633F" w:rsidRPr="00A9721D" w:rsidRDefault="0071633F">
            <w:pPr>
              <w:pStyle w:val="TableParagraph"/>
              <w:spacing w:before="51"/>
            </w:pPr>
            <w:r w:rsidRPr="00A9721D">
              <w:t xml:space="preserve">2020 ‘Assessment for Learning’ </w:t>
            </w:r>
          </w:p>
          <w:p w14:paraId="3530F3E1" w14:textId="00910D1C" w:rsidR="0071633F" w:rsidRPr="00A9721D" w:rsidRDefault="0071633F">
            <w:pPr>
              <w:pStyle w:val="TableParagraph"/>
              <w:spacing w:before="51"/>
            </w:pPr>
            <w:r w:rsidRPr="00A9721D">
              <w:t xml:space="preserve">         Tony </w:t>
            </w:r>
            <w:proofErr w:type="spellStart"/>
            <w:r w:rsidRPr="00A9721D">
              <w:t>Gurr</w:t>
            </w:r>
            <w:proofErr w:type="spellEnd"/>
            <w:r w:rsidRPr="00A9721D">
              <w:t>, İzmir İnstitute of Technology</w:t>
            </w:r>
          </w:p>
          <w:p w14:paraId="12FB70DD" w14:textId="428D3CE6" w:rsidR="0071633F" w:rsidRPr="00A9721D" w:rsidRDefault="0071633F">
            <w:pPr>
              <w:pStyle w:val="TableParagraph"/>
              <w:spacing w:before="51"/>
            </w:pPr>
            <w:r w:rsidRPr="00A9721D">
              <w:t xml:space="preserve">2017 </w:t>
            </w:r>
            <w:r w:rsidR="00984A3A" w:rsidRPr="00A9721D">
              <w:t>‘MOCA</w:t>
            </w:r>
            <w:r w:rsidRPr="00A9721D">
              <w:t xml:space="preserve"> I: Redefining Learner and Teacher Roles in the 21</w:t>
            </w:r>
            <w:r w:rsidRPr="00A9721D">
              <w:rPr>
                <w:vertAlign w:val="superscript"/>
              </w:rPr>
              <w:t>st</w:t>
            </w:r>
            <w:r w:rsidRPr="00A9721D">
              <w:t xml:space="preserve"> Century</w:t>
            </w:r>
          </w:p>
          <w:p w14:paraId="0E3EF51E" w14:textId="2CF8B045" w:rsidR="0071633F" w:rsidRPr="00A9721D" w:rsidRDefault="0071633F">
            <w:pPr>
              <w:pStyle w:val="TableParagraph"/>
              <w:spacing w:before="51"/>
            </w:pPr>
            <w:r w:rsidRPr="00A9721D">
              <w:t xml:space="preserve">           </w:t>
            </w:r>
            <w:proofErr w:type="spellStart"/>
            <w:r w:rsidRPr="00A9721D">
              <w:t>Ege</w:t>
            </w:r>
            <w:proofErr w:type="spellEnd"/>
            <w:r w:rsidR="00984A3A" w:rsidRPr="00A9721D">
              <w:t xml:space="preserve"> University School of Foreign Languages</w:t>
            </w:r>
          </w:p>
          <w:p w14:paraId="5B8F14EA" w14:textId="5631BFF8" w:rsidR="00984A3A" w:rsidRPr="00A9721D" w:rsidRDefault="00984A3A">
            <w:pPr>
              <w:pStyle w:val="TableParagraph"/>
              <w:spacing w:before="51"/>
            </w:pPr>
            <w:r w:rsidRPr="00A9721D">
              <w:t>2016 Teacher Training Program ‘Learner Autonomy’</w:t>
            </w:r>
          </w:p>
          <w:p w14:paraId="727F768A" w14:textId="70320B28" w:rsidR="00984A3A" w:rsidRPr="00A9721D" w:rsidRDefault="00984A3A">
            <w:pPr>
              <w:pStyle w:val="TableParagraph"/>
              <w:spacing w:before="51"/>
            </w:pPr>
            <w:r w:rsidRPr="00A9721D">
              <w:t xml:space="preserve">                Chris Sheen</w:t>
            </w:r>
            <w:r w:rsidR="00D31355" w:rsidRPr="00A9721D">
              <w:t>, İzmir İnstitute of Technology</w:t>
            </w:r>
          </w:p>
          <w:p w14:paraId="4DE10213" w14:textId="00DC3664" w:rsidR="00984A3A" w:rsidRPr="00A9721D" w:rsidRDefault="00984A3A">
            <w:pPr>
              <w:pStyle w:val="TableParagraph"/>
              <w:spacing w:before="51"/>
            </w:pPr>
            <w:r w:rsidRPr="00A9721D">
              <w:t>2014’ Workshop: ‘Problematic Areas in ELT: What Do we Miss?’</w:t>
            </w:r>
          </w:p>
          <w:p w14:paraId="67D4F5FA" w14:textId="4492F856" w:rsidR="00984A3A" w:rsidRPr="00A9721D" w:rsidRDefault="00984A3A">
            <w:pPr>
              <w:pStyle w:val="TableParagraph"/>
              <w:spacing w:before="51"/>
            </w:pPr>
            <w:r w:rsidRPr="00A9721D">
              <w:t xml:space="preserve">          </w:t>
            </w:r>
            <w:proofErr w:type="spellStart"/>
            <w:r w:rsidRPr="00A9721D">
              <w:t>Ege</w:t>
            </w:r>
            <w:proofErr w:type="spellEnd"/>
            <w:r w:rsidRPr="00A9721D">
              <w:t xml:space="preserve"> University School of Foreign Languages</w:t>
            </w:r>
          </w:p>
          <w:p w14:paraId="476E3776" w14:textId="31A93CEC" w:rsidR="00D31355" w:rsidRPr="00A9721D" w:rsidRDefault="00D31355">
            <w:pPr>
              <w:pStyle w:val="TableParagraph"/>
              <w:spacing w:before="51"/>
            </w:pPr>
            <w:r w:rsidRPr="00A9721D">
              <w:t>2014 ‘Teacher Research Conference’</w:t>
            </w:r>
          </w:p>
          <w:p w14:paraId="592F933F" w14:textId="327AB845" w:rsidR="00D31355" w:rsidRPr="00A9721D" w:rsidRDefault="00D31355">
            <w:pPr>
              <w:pStyle w:val="TableParagraph"/>
              <w:spacing w:before="51"/>
            </w:pPr>
            <w:r w:rsidRPr="00A9721D">
              <w:t xml:space="preserve">              İzmir </w:t>
            </w:r>
            <w:proofErr w:type="spellStart"/>
            <w:r w:rsidRPr="00A9721D">
              <w:t>Katip</w:t>
            </w:r>
            <w:proofErr w:type="spellEnd"/>
            <w:r w:rsidRPr="00A9721D">
              <w:t xml:space="preserve"> </w:t>
            </w:r>
            <w:proofErr w:type="spellStart"/>
            <w:r w:rsidRPr="00A9721D">
              <w:t>Çelebi</w:t>
            </w:r>
            <w:proofErr w:type="spellEnd"/>
            <w:r w:rsidRPr="00A9721D">
              <w:t xml:space="preserve"> University</w:t>
            </w:r>
          </w:p>
          <w:p w14:paraId="53412C15" w14:textId="1B1F59DF" w:rsidR="00984A3A" w:rsidRPr="00A9721D" w:rsidRDefault="00984A3A">
            <w:pPr>
              <w:pStyle w:val="TableParagraph"/>
              <w:spacing w:before="51"/>
            </w:pPr>
            <w:r w:rsidRPr="00A9721D">
              <w:t>2012 ‘The Operation of Foreign Language Units at Universities in İzmir ‘</w:t>
            </w:r>
          </w:p>
          <w:p w14:paraId="1CC774B1" w14:textId="08FD773F" w:rsidR="00984A3A" w:rsidRPr="00A9721D" w:rsidRDefault="00984A3A">
            <w:pPr>
              <w:pStyle w:val="TableParagraph"/>
              <w:spacing w:before="51"/>
            </w:pPr>
            <w:r w:rsidRPr="00A9721D">
              <w:t xml:space="preserve">            </w:t>
            </w:r>
            <w:proofErr w:type="spellStart"/>
            <w:r w:rsidRPr="00A9721D">
              <w:t>Ege</w:t>
            </w:r>
            <w:proofErr w:type="spellEnd"/>
            <w:r w:rsidRPr="00A9721D">
              <w:t xml:space="preserve"> University School of Foreign Languages</w:t>
            </w:r>
          </w:p>
          <w:p w14:paraId="16D149CE" w14:textId="4AE2EDD6" w:rsidR="0071633F" w:rsidRPr="00A9721D" w:rsidRDefault="0071633F">
            <w:pPr>
              <w:pStyle w:val="TableParagraph"/>
              <w:spacing w:before="51"/>
            </w:pPr>
          </w:p>
          <w:p w14:paraId="7ECB0F84" w14:textId="080C76BB" w:rsidR="00D31355" w:rsidRPr="00A9721D" w:rsidRDefault="00D31355">
            <w:pPr>
              <w:pStyle w:val="TableParagraph"/>
              <w:spacing w:before="51"/>
            </w:pPr>
            <w:r w:rsidRPr="00A9721D">
              <w:t>2012’ Current Trends in ELT within the System of National Education’</w:t>
            </w:r>
          </w:p>
          <w:p w14:paraId="61339037" w14:textId="09089601" w:rsidR="00D31355" w:rsidRPr="00A9721D" w:rsidRDefault="00D31355">
            <w:pPr>
              <w:pStyle w:val="TableParagraph"/>
              <w:spacing w:before="51"/>
            </w:pPr>
            <w:r w:rsidRPr="00A9721D">
              <w:t xml:space="preserve">                YSD Academy, HİLTON HOTEL</w:t>
            </w:r>
          </w:p>
          <w:p w14:paraId="0CB4E383" w14:textId="57B566CF" w:rsidR="0071633F" w:rsidRPr="00A9721D" w:rsidRDefault="0071633F">
            <w:pPr>
              <w:pStyle w:val="TableParagraph"/>
              <w:spacing w:before="51"/>
            </w:pPr>
            <w:r w:rsidRPr="00A9721D">
              <w:t>2011- ‘Qualitative Research in Education: Creating and Analyzing Data in Qualitative Research’ Prof. Robert Cooker, FATİH COLLEGE</w:t>
            </w:r>
          </w:p>
          <w:p w14:paraId="6535E9E4" w14:textId="77777777" w:rsidR="00D31355" w:rsidRPr="00A9721D" w:rsidRDefault="00D31355">
            <w:pPr>
              <w:pStyle w:val="TableParagraph"/>
              <w:spacing w:before="51"/>
            </w:pPr>
          </w:p>
          <w:p w14:paraId="2C5D401A" w14:textId="13AA1629" w:rsidR="00D31355" w:rsidRPr="00A9721D" w:rsidRDefault="00D31355">
            <w:pPr>
              <w:pStyle w:val="TableParagraph"/>
              <w:spacing w:before="51"/>
            </w:pPr>
            <w:r w:rsidRPr="00A9721D">
              <w:t>2011 ‘Qualitative Research in Education’   İzmir University</w:t>
            </w:r>
          </w:p>
          <w:p w14:paraId="7F20E9FF" w14:textId="55CE7F5B" w:rsidR="00D31355" w:rsidRPr="00A9721D" w:rsidRDefault="00D31355">
            <w:pPr>
              <w:pStyle w:val="TableParagraph"/>
              <w:spacing w:before="51"/>
            </w:pPr>
            <w:r w:rsidRPr="00A9721D">
              <w:t>2010 ‘The Art of Learning: Critical Thinking in ELT’</w:t>
            </w:r>
          </w:p>
          <w:p w14:paraId="6DF8BA1F" w14:textId="7AD456BF" w:rsidR="00D31355" w:rsidRPr="00A9721D" w:rsidRDefault="00D31355">
            <w:pPr>
              <w:pStyle w:val="TableParagraph"/>
              <w:spacing w:before="51"/>
            </w:pPr>
            <w:r w:rsidRPr="00A9721D">
              <w:t xml:space="preserve">               Kristina Smith, </w:t>
            </w:r>
            <w:proofErr w:type="spellStart"/>
            <w:r w:rsidRPr="00A9721D">
              <w:t>Aliağa</w:t>
            </w:r>
            <w:proofErr w:type="spellEnd"/>
            <w:r w:rsidRPr="00A9721D">
              <w:t xml:space="preserve"> Ted College</w:t>
            </w:r>
          </w:p>
          <w:p w14:paraId="3F10C65D" w14:textId="11D11DDC" w:rsidR="00D31355" w:rsidRPr="00A9721D" w:rsidRDefault="006B277B">
            <w:pPr>
              <w:pStyle w:val="TableParagraph"/>
              <w:spacing w:before="51"/>
            </w:pPr>
            <w:r w:rsidRPr="00A9721D">
              <w:t>2009 ‘Classroom Management’</w:t>
            </w:r>
          </w:p>
          <w:p w14:paraId="75AD580A" w14:textId="1E7332E7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Wayne Trotman, Izmir Institute of Technology</w:t>
            </w:r>
          </w:p>
          <w:p w14:paraId="44748150" w14:textId="759F5BD1" w:rsidR="006B277B" w:rsidRPr="00A9721D" w:rsidRDefault="006B277B">
            <w:pPr>
              <w:pStyle w:val="TableParagraph"/>
              <w:spacing w:before="51"/>
            </w:pPr>
            <w:r w:rsidRPr="00A9721D">
              <w:t>2009’ Blended Reading’</w:t>
            </w:r>
          </w:p>
          <w:p w14:paraId="7D9261E0" w14:textId="5999A59A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 Kerry Ormand, İzmir İnstitute of Technology</w:t>
            </w:r>
          </w:p>
          <w:p w14:paraId="4BEC5599" w14:textId="271BBC2E" w:rsidR="00D31355" w:rsidRPr="00A9721D" w:rsidRDefault="00D31355">
            <w:pPr>
              <w:pStyle w:val="TableParagraph"/>
              <w:spacing w:before="51"/>
            </w:pPr>
            <w:r w:rsidRPr="00A9721D">
              <w:t xml:space="preserve">              </w:t>
            </w:r>
          </w:p>
          <w:p w14:paraId="69CEF072" w14:textId="408A006E" w:rsidR="00984A3A" w:rsidRPr="00A9721D" w:rsidRDefault="006B277B">
            <w:pPr>
              <w:pStyle w:val="TableParagraph"/>
              <w:spacing w:before="51"/>
            </w:pPr>
            <w:r w:rsidRPr="00A9721D">
              <w:t xml:space="preserve">2005’Grammar is too Serious not to be </w:t>
            </w:r>
            <w:proofErr w:type="gramStart"/>
            <w:r w:rsidRPr="00A9721D">
              <w:t>Fun</w:t>
            </w:r>
            <w:proofErr w:type="gramEnd"/>
            <w:r w:rsidRPr="00A9721D">
              <w:t>’</w:t>
            </w:r>
          </w:p>
          <w:p w14:paraId="093F5009" w14:textId="6AB6FEF7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Mario </w:t>
            </w:r>
            <w:proofErr w:type="spellStart"/>
            <w:r w:rsidRPr="00A9721D">
              <w:t>Rinvolucri</w:t>
            </w:r>
            <w:proofErr w:type="spellEnd"/>
            <w:r w:rsidRPr="00A9721D">
              <w:t>, İzmir Institute of Technology</w:t>
            </w:r>
          </w:p>
          <w:p w14:paraId="09603927" w14:textId="0EBFA18A" w:rsidR="006B277B" w:rsidRPr="00A9721D" w:rsidRDefault="006B277B">
            <w:pPr>
              <w:pStyle w:val="TableParagraph"/>
              <w:spacing w:before="51"/>
            </w:pPr>
            <w:r w:rsidRPr="00A9721D">
              <w:t>2005 ‘Getting Students Talking’</w:t>
            </w:r>
          </w:p>
          <w:p w14:paraId="3B396DB7" w14:textId="1A587D30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  Martin Luxton, British Council</w:t>
            </w:r>
          </w:p>
          <w:p w14:paraId="4FC75E66" w14:textId="69D28BE6" w:rsidR="006B277B" w:rsidRPr="00A9721D" w:rsidRDefault="006B277B">
            <w:pPr>
              <w:pStyle w:val="TableParagraph"/>
              <w:spacing w:before="51"/>
            </w:pPr>
            <w:r w:rsidRPr="00A9721D">
              <w:t>2005’ The Effect of Teacher Commentary on L2 Writing’</w:t>
            </w:r>
          </w:p>
          <w:p w14:paraId="4D4DEC0B" w14:textId="3DDD4708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  Wayne Trotman, İzmir İnstitute of Technology</w:t>
            </w:r>
          </w:p>
          <w:p w14:paraId="6CFAD259" w14:textId="7417AFA1" w:rsidR="006B277B" w:rsidRPr="00A9721D" w:rsidRDefault="006B277B">
            <w:pPr>
              <w:pStyle w:val="TableParagraph"/>
              <w:spacing w:before="51"/>
            </w:pPr>
            <w:r w:rsidRPr="00A9721D">
              <w:t>1999’ Applying Linguistics to the ELT classroom’</w:t>
            </w:r>
          </w:p>
          <w:p w14:paraId="4BB9A468" w14:textId="04853766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  British Council, İZMİR</w:t>
            </w:r>
          </w:p>
          <w:p w14:paraId="05AB00AD" w14:textId="277201D8" w:rsidR="006B277B" w:rsidRPr="00A9721D" w:rsidRDefault="006B277B">
            <w:pPr>
              <w:pStyle w:val="TableParagraph"/>
              <w:spacing w:before="51"/>
            </w:pPr>
            <w:r w:rsidRPr="00A9721D">
              <w:t xml:space="preserve">1999’ Teaching Techniques’ </w:t>
            </w:r>
          </w:p>
          <w:p w14:paraId="5BBD9515" w14:textId="21E404FB" w:rsidR="006B277B" w:rsidRPr="00A9721D" w:rsidRDefault="006B277B">
            <w:pPr>
              <w:pStyle w:val="TableParagraph"/>
              <w:spacing w:before="51"/>
            </w:pPr>
            <w:r w:rsidRPr="00A9721D">
              <w:t xml:space="preserve">            British Council - ERZİNCAN</w:t>
            </w:r>
          </w:p>
          <w:p w14:paraId="54598CE9" w14:textId="0A7F9E50" w:rsidR="00984A3A" w:rsidRPr="00A9721D" w:rsidRDefault="00984A3A">
            <w:pPr>
              <w:pStyle w:val="TableParagraph"/>
              <w:spacing w:before="51"/>
            </w:pPr>
          </w:p>
          <w:p w14:paraId="4E3A71D8" w14:textId="2013BA3E" w:rsidR="00984A3A" w:rsidRPr="00A9721D" w:rsidRDefault="00984A3A" w:rsidP="00984A3A">
            <w:pPr>
              <w:pStyle w:val="TableParagraph"/>
              <w:spacing w:before="51"/>
            </w:pPr>
            <w:r w:rsidRPr="00A9721D">
              <w:t xml:space="preserve">1993-1994 was sent to </w:t>
            </w:r>
            <w:proofErr w:type="spellStart"/>
            <w:r w:rsidRPr="00A9721D">
              <w:t>Kronach</w:t>
            </w:r>
            <w:proofErr w:type="spellEnd"/>
            <w:r w:rsidRPr="00A9721D">
              <w:t xml:space="preserve"> / Germany by Ministry of Education in a school exchange </w:t>
            </w:r>
            <w:proofErr w:type="gramStart"/>
            <w:r w:rsidRPr="00A9721D">
              <w:t>program</w:t>
            </w:r>
            <w:proofErr w:type="gramEnd"/>
          </w:p>
          <w:p w14:paraId="2FDC9F70" w14:textId="77777777" w:rsidR="006B277B" w:rsidRPr="00A9721D" w:rsidRDefault="006B277B" w:rsidP="00984A3A">
            <w:pPr>
              <w:pStyle w:val="TableParagraph"/>
              <w:spacing w:before="51"/>
            </w:pPr>
          </w:p>
          <w:p w14:paraId="5CE92A78" w14:textId="77777777" w:rsidR="00984A3A" w:rsidRPr="00A9721D" w:rsidRDefault="00984A3A">
            <w:pPr>
              <w:pStyle w:val="TableParagraph"/>
              <w:spacing w:before="51"/>
            </w:pPr>
          </w:p>
          <w:p w14:paraId="14DFF752" w14:textId="1288CFF7" w:rsidR="0071633F" w:rsidRPr="00A9721D" w:rsidRDefault="0071633F">
            <w:pPr>
              <w:pStyle w:val="TableParagraph"/>
              <w:spacing w:before="51"/>
            </w:pPr>
          </w:p>
        </w:tc>
      </w:tr>
      <w:tr w:rsidR="00A9721D" w:rsidRPr="00A9721D" w14:paraId="0CF1DCFC" w14:textId="77777777" w:rsidTr="00A9721D">
        <w:trPr>
          <w:gridBefore w:val="1"/>
          <w:gridAfter w:val="1"/>
          <w:wBefore w:w="288" w:type="dxa"/>
          <w:wAfter w:w="612" w:type="dxa"/>
          <w:trHeight w:hRule="exact" w:val="36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A9721D" w:rsidRPr="00A9721D" w:rsidRDefault="00A9721D" w:rsidP="00A9721D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FAA5E08" w:rsidR="00A9721D" w:rsidRPr="00A9721D" w:rsidRDefault="00A9721D" w:rsidP="00A9721D">
            <w:pPr>
              <w:pStyle w:val="TableParagraph"/>
              <w:spacing w:before="53"/>
            </w:pPr>
            <w:r w:rsidRPr="00A9721D">
              <w:t>KEVİ   TEKGÜL</w:t>
            </w:r>
          </w:p>
        </w:tc>
      </w:tr>
      <w:tr w:rsidR="00A9721D" w:rsidRPr="00A9721D" w14:paraId="6A539FD1" w14:textId="77777777" w:rsidTr="00A9721D">
        <w:trPr>
          <w:gridBefore w:val="1"/>
          <w:gridAfter w:val="1"/>
          <w:wBefore w:w="288" w:type="dxa"/>
          <w:wAfter w:w="612" w:type="dxa"/>
          <w:trHeight w:hRule="exact" w:val="36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A9721D" w:rsidRPr="00A9721D" w:rsidRDefault="00A9721D" w:rsidP="00A9721D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478105BC" w:rsidR="00A9721D" w:rsidRPr="00A9721D" w:rsidRDefault="00A9721D" w:rsidP="00A9721D">
            <w:pPr>
              <w:pStyle w:val="TableParagraph"/>
              <w:spacing w:before="53"/>
            </w:pPr>
            <w:r w:rsidRPr="00A9721D">
              <w:t>109</w:t>
            </w:r>
          </w:p>
        </w:tc>
      </w:tr>
      <w:tr w:rsidR="00A9721D" w:rsidRPr="00A9721D" w14:paraId="13BADDE8" w14:textId="77777777" w:rsidTr="00A9721D">
        <w:trPr>
          <w:gridBefore w:val="1"/>
          <w:gridAfter w:val="1"/>
          <w:wBefore w:w="288" w:type="dxa"/>
          <w:wAfter w:w="612" w:type="dxa"/>
          <w:trHeight w:hRule="exact" w:val="36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A9721D" w:rsidRPr="00A9721D" w:rsidRDefault="00A9721D" w:rsidP="00A9721D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03B8F5DE" w:rsidR="00A9721D" w:rsidRPr="00A9721D" w:rsidRDefault="00A9721D" w:rsidP="00A9721D">
            <w:pPr>
              <w:pStyle w:val="TableParagraph"/>
              <w:spacing w:before="53"/>
            </w:pPr>
            <w:r w:rsidRPr="00A9721D">
              <w:rPr>
                <w:lang w:val="tr-TR"/>
              </w:rPr>
              <w:t>kevitekgul@iyte.edu.tr</w:t>
            </w:r>
          </w:p>
        </w:tc>
      </w:tr>
      <w:tr w:rsidR="00A9721D" w:rsidRPr="00A9721D" w14:paraId="438D63C9" w14:textId="77777777" w:rsidTr="00A9721D">
        <w:trPr>
          <w:gridBefore w:val="1"/>
          <w:gridAfter w:val="1"/>
          <w:wBefore w:w="288" w:type="dxa"/>
          <w:wAfter w:w="612" w:type="dxa"/>
          <w:trHeight w:hRule="exact" w:val="182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A9721D" w:rsidRPr="00A9721D" w:rsidRDefault="00A9721D" w:rsidP="00A9721D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46DE" w14:textId="12B000D5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  <w:r w:rsidRPr="00A9721D">
              <w:t xml:space="preserve">1985- 1990     B.A.   </w:t>
            </w:r>
            <w:proofErr w:type="spellStart"/>
            <w:r w:rsidRPr="00A9721D">
              <w:t>Hacettepe</w:t>
            </w:r>
            <w:proofErr w:type="spellEnd"/>
            <w:r w:rsidRPr="00A9721D">
              <w:t xml:space="preserve"> </w:t>
            </w:r>
            <w:proofErr w:type="spellStart"/>
            <w:r>
              <w:rPr>
                <w:sz w:val="24"/>
                <w:szCs w:val="24"/>
              </w:rPr>
              <w:t>Üniversitesi</w:t>
            </w:r>
            <w:proofErr w:type="spellEnd"/>
            <w:r w:rsidRPr="00A9721D">
              <w:t xml:space="preserve">, </w:t>
            </w:r>
            <w:proofErr w:type="spellStart"/>
            <w:r>
              <w:t>İngiliz</w:t>
            </w:r>
            <w:proofErr w:type="spellEnd"/>
            <w:r>
              <w:t xml:space="preserve"> Dili </w:t>
            </w:r>
            <w:proofErr w:type="spellStart"/>
            <w:r>
              <w:t>Öğretmenliği</w:t>
            </w:r>
            <w:proofErr w:type="spellEnd"/>
            <w:r w:rsidRPr="00A9721D">
              <w:t xml:space="preserve"> Ankara/ TURKİYE</w:t>
            </w:r>
          </w:p>
          <w:p w14:paraId="625A673F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</w:p>
          <w:p w14:paraId="4137C95B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  <w:r w:rsidRPr="00A9721D">
              <w:t xml:space="preserve">    </w:t>
            </w:r>
          </w:p>
          <w:p w14:paraId="1434905D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</w:p>
          <w:p w14:paraId="3F92ED44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</w:p>
          <w:p w14:paraId="02A52D5D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</w:p>
          <w:p w14:paraId="5FF7E15C" w14:textId="77777777" w:rsidR="00A9721D" w:rsidRPr="00A9721D" w:rsidRDefault="00A9721D" w:rsidP="00A9721D">
            <w:pPr>
              <w:pStyle w:val="TableParagraph"/>
              <w:spacing w:before="53" w:line="300" w:lineRule="auto"/>
              <w:ind w:right="1276"/>
            </w:pPr>
          </w:p>
        </w:tc>
      </w:tr>
      <w:tr w:rsidR="00A9721D" w:rsidRPr="00A9721D" w14:paraId="6FD12ADF" w14:textId="77777777" w:rsidTr="00A9721D">
        <w:trPr>
          <w:gridBefore w:val="1"/>
          <w:gridAfter w:val="1"/>
          <w:wBefore w:w="288" w:type="dxa"/>
          <w:wAfter w:w="612" w:type="dxa"/>
          <w:trHeight w:hRule="exact" w:val="292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A9721D" w:rsidRPr="00A9721D" w:rsidRDefault="00A9721D" w:rsidP="00A9721D">
            <w:pPr>
              <w:pStyle w:val="TableParagraph"/>
              <w:ind w:right="0"/>
              <w:rPr>
                <w:b/>
              </w:rPr>
            </w:pPr>
            <w:r w:rsidRPr="00A9721D">
              <w:rPr>
                <w:b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6DC1" w14:textId="5EF5B280" w:rsidR="00A9721D" w:rsidRPr="00A9721D" w:rsidRDefault="00A9721D" w:rsidP="00A9721D">
            <w:pPr>
              <w:pStyle w:val="TableParagraph"/>
              <w:spacing w:before="53" w:line="300" w:lineRule="auto"/>
              <w:ind w:left="0" w:right="1276"/>
            </w:pPr>
            <w:r w:rsidRPr="00A9721D">
              <w:t xml:space="preserve">1990-1995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  <w:r w:rsidRPr="00A9721D">
              <w:t xml:space="preserve">/ Edirne </w:t>
            </w:r>
            <w:r>
              <w:t xml:space="preserve">Anadolu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</w:p>
          <w:p w14:paraId="20915404" w14:textId="0F614B27" w:rsidR="00A9721D" w:rsidRPr="00A9721D" w:rsidRDefault="00A9721D" w:rsidP="00A9721D">
            <w:pPr>
              <w:pStyle w:val="TableParagraph"/>
              <w:spacing w:before="53" w:line="300" w:lineRule="auto"/>
              <w:ind w:left="0" w:right="1276"/>
            </w:pPr>
            <w:r w:rsidRPr="00A9721D">
              <w:t xml:space="preserve">1995-1998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  <w:r w:rsidRPr="00A9721D">
              <w:t xml:space="preserve"> </w:t>
            </w:r>
            <w:r w:rsidRPr="00A9721D">
              <w:t xml:space="preserve">/ Erzincan Milli </w:t>
            </w:r>
            <w:proofErr w:type="spellStart"/>
            <w:r w:rsidRPr="00A9721D">
              <w:t>Piyango</w:t>
            </w:r>
            <w:proofErr w:type="spellEnd"/>
            <w:r w:rsidRPr="00A9721D">
              <w:t xml:space="preserve"> Ana</w:t>
            </w:r>
            <w:r>
              <w:t>dolu</w:t>
            </w:r>
            <w:r w:rsidRPr="00A9721D">
              <w:t xml:space="preserve"> </w:t>
            </w:r>
            <w:proofErr w:type="spellStart"/>
            <w:r>
              <w:t>Lisesi</w:t>
            </w:r>
            <w:proofErr w:type="spellEnd"/>
          </w:p>
          <w:p w14:paraId="0250DB33" w14:textId="55C566E7" w:rsidR="00A9721D" w:rsidRPr="00A9721D" w:rsidRDefault="00A9721D" w:rsidP="00A9721D">
            <w:pPr>
              <w:pStyle w:val="TableParagraph"/>
              <w:spacing w:before="53" w:line="300" w:lineRule="auto"/>
              <w:ind w:left="0" w:right="1276"/>
            </w:pPr>
            <w:r w:rsidRPr="00A9721D">
              <w:t xml:space="preserve">1998-2000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  <w:r w:rsidRPr="00A9721D">
              <w:t xml:space="preserve"> / Bergama </w:t>
            </w:r>
            <w:r>
              <w:t xml:space="preserve">Anadolu </w:t>
            </w:r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</w:p>
          <w:p w14:paraId="234381A4" w14:textId="531664BC" w:rsidR="00A9721D" w:rsidRPr="00A9721D" w:rsidRDefault="00A9721D" w:rsidP="00A9721D">
            <w:pPr>
              <w:pStyle w:val="TableParagraph"/>
              <w:spacing w:before="53" w:line="300" w:lineRule="auto"/>
              <w:ind w:left="0" w:right="1276"/>
            </w:pPr>
            <w:r w:rsidRPr="00A9721D">
              <w:t xml:space="preserve">2000-         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Görevlisi</w:t>
            </w:r>
            <w:proofErr w:type="spellEnd"/>
            <w:r>
              <w:t xml:space="preserve">/ İzmir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Teknoloji</w:t>
            </w:r>
            <w:proofErr w:type="spellEnd"/>
            <w:r>
              <w:t xml:space="preserve"> </w:t>
            </w:r>
            <w:proofErr w:type="spellStart"/>
            <w:r>
              <w:t>Enstitüsü</w:t>
            </w:r>
            <w:proofErr w:type="spellEnd"/>
            <w:r>
              <w:t xml:space="preserve">, </w:t>
            </w:r>
            <w:proofErr w:type="spellStart"/>
            <w:r>
              <w:t>Yabancı</w:t>
            </w:r>
            <w:proofErr w:type="spellEnd"/>
            <w:r>
              <w:t xml:space="preserve"> Diller </w:t>
            </w:r>
            <w:proofErr w:type="spellStart"/>
            <w:r>
              <w:t>Yüksekokulu</w:t>
            </w:r>
            <w:proofErr w:type="spellEnd"/>
          </w:p>
        </w:tc>
      </w:tr>
      <w:tr w:rsidR="00A9721D" w:rsidRPr="00A9721D" w14:paraId="751B4231" w14:textId="77777777" w:rsidTr="00A9721D">
        <w:trPr>
          <w:gridBefore w:val="1"/>
          <w:gridAfter w:val="1"/>
          <w:wBefore w:w="288" w:type="dxa"/>
          <w:wAfter w:w="612" w:type="dxa"/>
          <w:trHeight w:hRule="exact" w:val="1405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A9721D" w:rsidRPr="00A9721D" w:rsidRDefault="00A9721D" w:rsidP="00A9721D">
            <w:pPr>
              <w:pStyle w:val="TableParagraph"/>
              <w:spacing w:before="55"/>
              <w:ind w:right="0"/>
              <w:rPr>
                <w:b/>
              </w:rPr>
            </w:pPr>
            <w:r w:rsidRPr="00A9721D">
              <w:rPr>
                <w:b/>
                <w:lang w:val="tr-TR"/>
              </w:rPr>
              <w:lastRenderedPageBreak/>
              <w:t>İNGİLİZ DİLİ EĞİTİMİ İLE İLİŞKİLİ YAYIN VE SERTİFİKALAR</w:t>
            </w:r>
            <w:r w:rsidRPr="00A9721D">
              <w:rPr>
                <w:b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95E7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2020 ‘Assessment for Learning’ </w:t>
            </w:r>
          </w:p>
          <w:p w14:paraId="39A93FD6" w14:textId="190C4A50" w:rsidR="0034246B" w:rsidRPr="00A9721D" w:rsidRDefault="00A9721D" w:rsidP="00A9721D">
            <w:pPr>
              <w:pStyle w:val="TableParagraph"/>
              <w:spacing w:before="51"/>
            </w:pPr>
            <w:r w:rsidRPr="00A9721D">
              <w:t xml:space="preserve">         Tony </w:t>
            </w:r>
            <w:proofErr w:type="spellStart"/>
            <w:r w:rsidRPr="00A9721D">
              <w:t>Gurr</w:t>
            </w:r>
            <w:proofErr w:type="spellEnd"/>
            <w:r w:rsidRPr="00A9721D">
              <w:t xml:space="preserve">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  <w:r w:rsidR="0034246B">
              <w:t xml:space="preserve">,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2250FC05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2017 ‘MOCA I: Redefining Learner and Teacher Roles in the 21</w:t>
            </w:r>
            <w:r w:rsidRPr="00A9721D">
              <w:rPr>
                <w:vertAlign w:val="superscript"/>
              </w:rPr>
              <w:t>st</w:t>
            </w:r>
            <w:r w:rsidRPr="00A9721D">
              <w:t xml:space="preserve"> Century</w:t>
            </w:r>
          </w:p>
          <w:p w14:paraId="42392865" w14:textId="2D02B4EB" w:rsidR="0034246B" w:rsidRDefault="00A9721D" w:rsidP="0034246B">
            <w:pPr>
              <w:pStyle w:val="TableParagraph"/>
              <w:spacing w:before="51"/>
            </w:pPr>
            <w:r w:rsidRPr="00A9721D">
              <w:t xml:space="preserve">           </w:t>
            </w:r>
            <w:proofErr w:type="spellStart"/>
            <w:r w:rsidRPr="00A9721D">
              <w:t>Ege</w:t>
            </w:r>
            <w:proofErr w:type="spellEnd"/>
            <w:r w:rsidRPr="00A9721D">
              <w:t xml:space="preserve"> </w:t>
            </w:r>
            <w:proofErr w:type="spellStart"/>
            <w:r w:rsidR="0034246B">
              <w:rPr>
                <w:sz w:val="24"/>
                <w:szCs w:val="24"/>
              </w:rPr>
              <w:t>Üniversitesi</w:t>
            </w:r>
            <w:proofErr w:type="spellEnd"/>
            <w:r w:rsidR="0034246B">
              <w:rPr>
                <w:sz w:val="24"/>
                <w:szCs w:val="24"/>
              </w:rPr>
              <w:t xml:space="preserve">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32BF1798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2016 Teacher Training Program ‘Learner Autonomy’</w:t>
            </w:r>
          </w:p>
          <w:p w14:paraId="67F8EA73" w14:textId="18A2C587" w:rsid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Chris Sheen,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</w:p>
          <w:p w14:paraId="53471B83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2014’ Workshop: ‘Problematic Areas in ELT: What Do we Miss?’</w:t>
            </w:r>
          </w:p>
          <w:p w14:paraId="5C7AF58D" w14:textId="078B97B6" w:rsidR="0034246B" w:rsidRDefault="00A9721D" w:rsidP="0034246B">
            <w:pPr>
              <w:pStyle w:val="TableParagraph"/>
              <w:spacing w:before="51"/>
            </w:pPr>
            <w:r w:rsidRPr="00A9721D">
              <w:t xml:space="preserve">         </w:t>
            </w:r>
            <w:proofErr w:type="spellStart"/>
            <w:r w:rsidRPr="00A9721D">
              <w:t>Ege</w:t>
            </w:r>
            <w:proofErr w:type="spellEnd"/>
            <w:r w:rsidRPr="00A9721D">
              <w:t xml:space="preserve"> </w:t>
            </w:r>
            <w:proofErr w:type="spellStart"/>
            <w:r w:rsidR="0034246B">
              <w:rPr>
                <w:sz w:val="24"/>
                <w:szCs w:val="24"/>
              </w:rPr>
              <w:t>Üniversitesi</w:t>
            </w:r>
            <w:proofErr w:type="spellEnd"/>
            <w:r w:rsidRPr="00A9721D">
              <w:t xml:space="preserve">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5045403E" w14:textId="742B080C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2014 ‘Teacher Research Conference’</w:t>
            </w:r>
          </w:p>
          <w:p w14:paraId="139E7418" w14:textId="1C68027F" w:rsidR="0034246B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 İzmir </w:t>
            </w:r>
            <w:proofErr w:type="spellStart"/>
            <w:r w:rsidRPr="00A9721D">
              <w:t>Katip</w:t>
            </w:r>
            <w:proofErr w:type="spellEnd"/>
            <w:r w:rsidRPr="00A9721D">
              <w:t xml:space="preserve"> </w:t>
            </w:r>
            <w:proofErr w:type="spellStart"/>
            <w:r w:rsidRPr="00A9721D">
              <w:t>Çelebi</w:t>
            </w:r>
            <w:proofErr w:type="spellEnd"/>
            <w:r w:rsidRPr="00A9721D">
              <w:t xml:space="preserve"> </w:t>
            </w:r>
            <w:proofErr w:type="spellStart"/>
            <w:r w:rsidR="0034246B">
              <w:rPr>
                <w:sz w:val="24"/>
                <w:szCs w:val="24"/>
              </w:rPr>
              <w:t>Üniversitesi</w:t>
            </w:r>
            <w:proofErr w:type="spellEnd"/>
            <w:r w:rsidR="0034246B">
              <w:rPr>
                <w:sz w:val="24"/>
                <w:szCs w:val="24"/>
              </w:rPr>
              <w:t xml:space="preserve">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234AE7E1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2012 ‘The Operation of Foreign Language Units at Universities in İzmir ‘</w:t>
            </w:r>
          </w:p>
          <w:p w14:paraId="23A58141" w14:textId="77777777" w:rsidR="0034246B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  </w:t>
            </w:r>
            <w:proofErr w:type="spellStart"/>
            <w:r w:rsidRPr="00A9721D">
              <w:t>Ege</w:t>
            </w:r>
            <w:proofErr w:type="spellEnd"/>
            <w:r w:rsidRPr="00A9721D">
              <w:t xml:space="preserve"> </w:t>
            </w:r>
            <w:proofErr w:type="spellStart"/>
            <w:r w:rsidR="0034246B">
              <w:rPr>
                <w:sz w:val="24"/>
                <w:szCs w:val="24"/>
              </w:rPr>
              <w:t>Üniversitesi</w:t>
            </w:r>
            <w:proofErr w:type="spellEnd"/>
            <w:r w:rsidRPr="00A9721D">
              <w:t xml:space="preserve">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7B3DFF5D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2012’ Current Trends in ELT within the System of National Education’</w:t>
            </w:r>
          </w:p>
          <w:p w14:paraId="147A9C48" w14:textId="5C3578BA" w:rsid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     YSD Academy, HİLTON HOTEL</w:t>
            </w:r>
            <w:r w:rsidR="0034246B">
              <w:t>İ</w:t>
            </w:r>
          </w:p>
          <w:p w14:paraId="3ECA359F" w14:textId="40D683D3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2011- ‘Qualitative Research in Education: Creating and </w:t>
            </w:r>
            <w:r w:rsidR="0034246B">
              <w:t>An</w:t>
            </w:r>
            <w:r w:rsidRPr="00A9721D">
              <w:t xml:space="preserve">alyzing Data in Qualitative Research’ Prof. Robert Cooker, FATİH </w:t>
            </w:r>
            <w:r w:rsidR="0034246B">
              <w:t>KOLEJİ</w:t>
            </w:r>
          </w:p>
          <w:p w14:paraId="3F5F4431" w14:textId="008BFF50" w:rsidR="0034246B" w:rsidRPr="00A9721D" w:rsidRDefault="00A9721D" w:rsidP="00A9721D">
            <w:pPr>
              <w:pStyle w:val="TableParagraph"/>
              <w:spacing w:before="51"/>
            </w:pPr>
            <w:r w:rsidRPr="00A9721D">
              <w:t xml:space="preserve">2011 ‘Qualitative Research in Education’   İzmir </w:t>
            </w:r>
            <w:proofErr w:type="spellStart"/>
            <w:r w:rsidR="0034246B">
              <w:rPr>
                <w:sz w:val="24"/>
                <w:szCs w:val="24"/>
              </w:rPr>
              <w:t>Üniversitesi</w:t>
            </w:r>
            <w:proofErr w:type="spellEnd"/>
          </w:p>
          <w:p w14:paraId="78DEBC47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2010 ‘The Art of Learning: Critical Thinking in ELT’</w:t>
            </w:r>
          </w:p>
          <w:p w14:paraId="13E9F4DE" w14:textId="5BA1D2E3" w:rsid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  Kristina Smith, </w:t>
            </w:r>
            <w:proofErr w:type="spellStart"/>
            <w:r w:rsidRPr="00A9721D">
              <w:t>Aliağa</w:t>
            </w:r>
            <w:proofErr w:type="spellEnd"/>
            <w:r w:rsidRPr="00A9721D">
              <w:t xml:space="preserve"> Ted </w:t>
            </w:r>
            <w:proofErr w:type="spellStart"/>
            <w:r w:rsidR="0034246B">
              <w:t>Koleji</w:t>
            </w:r>
            <w:proofErr w:type="spellEnd"/>
          </w:p>
          <w:p w14:paraId="1163B2E8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2009 ‘Classroom Management’</w:t>
            </w:r>
          </w:p>
          <w:p w14:paraId="69306810" w14:textId="77777777" w:rsidR="0034246B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Wayne Trotman,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  <w:r w:rsidR="0034246B">
              <w:t xml:space="preserve">,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16CB80C3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2009’ Blended Reading’</w:t>
            </w:r>
          </w:p>
          <w:p w14:paraId="597764FF" w14:textId="55AC2B02" w:rsidR="00A9721D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 Kerry Ormand,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  <w:r w:rsidR="0034246B">
              <w:t xml:space="preserve">,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  <w:r w:rsidRPr="00A9721D">
              <w:t xml:space="preserve">           </w:t>
            </w:r>
          </w:p>
          <w:p w14:paraId="546A7230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2005’Grammar is too Serious not to be </w:t>
            </w:r>
            <w:proofErr w:type="gramStart"/>
            <w:r w:rsidRPr="00A9721D">
              <w:t>Fun</w:t>
            </w:r>
            <w:proofErr w:type="gramEnd"/>
            <w:r w:rsidRPr="00A9721D">
              <w:t>’</w:t>
            </w:r>
          </w:p>
          <w:p w14:paraId="069F5943" w14:textId="77777777" w:rsidR="0034246B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Mario </w:t>
            </w:r>
            <w:proofErr w:type="spellStart"/>
            <w:r w:rsidRPr="00A9721D">
              <w:t>Rinvolucri</w:t>
            </w:r>
            <w:proofErr w:type="spellEnd"/>
            <w:r w:rsidRPr="00A9721D">
              <w:t xml:space="preserve">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  <w:r w:rsidR="0034246B">
              <w:t xml:space="preserve">,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56E734A7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2005 ‘Getting Students Talking’</w:t>
            </w:r>
          </w:p>
          <w:p w14:paraId="7EDBD716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 Martin Luxton, British Council</w:t>
            </w:r>
          </w:p>
          <w:p w14:paraId="52D760D3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2005’ The Effect of Teacher Commentary on L2 Writing’</w:t>
            </w:r>
          </w:p>
          <w:p w14:paraId="2F6B208F" w14:textId="77777777" w:rsidR="0034246B" w:rsidRPr="00A9721D" w:rsidRDefault="00A9721D" w:rsidP="0034246B">
            <w:pPr>
              <w:pStyle w:val="TableParagraph"/>
              <w:spacing w:before="51"/>
            </w:pPr>
            <w:r w:rsidRPr="00A9721D">
              <w:t xml:space="preserve">            Wayne Trotman, </w:t>
            </w:r>
            <w:r w:rsidR="0034246B">
              <w:t xml:space="preserve">İzmir </w:t>
            </w:r>
            <w:proofErr w:type="spellStart"/>
            <w:r w:rsidR="0034246B">
              <w:t>Yüksek</w:t>
            </w:r>
            <w:proofErr w:type="spellEnd"/>
            <w:r w:rsidR="0034246B">
              <w:t xml:space="preserve"> </w:t>
            </w:r>
            <w:proofErr w:type="spellStart"/>
            <w:r w:rsidR="0034246B">
              <w:t>Teknoloji</w:t>
            </w:r>
            <w:proofErr w:type="spellEnd"/>
            <w:r w:rsidR="0034246B">
              <w:t xml:space="preserve"> </w:t>
            </w:r>
            <w:proofErr w:type="spellStart"/>
            <w:r w:rsidR="0034246B">
              <w:t>Enstitüsü</w:t>
            </w:r>
            <w:proofErr w:type="spellEnd"/>
            <w:r w:rsidR="0034246B">
              <w:t xml:space="preserve">, </w:t>
            </w:r>
            <w:proofErr w:type="spellStart"/>
            <w:r w:rsidR="0034246B">
              <w:t>Yabancı</w:t>
            </w:r>
            <w:proofErr w:type="spellEnd"/>
            <w:r w:rsidR="0034246B">
              <w:t xml:space="preserve"> Diller </w:t>
            </w:r>
            <w:proofErr w:type="spellStart"/>
            <w:r w:rsidR="0034246B">
              <w:t>Yüksekokulu</w:t>
            </w:r>
            <w:proofErr w:type="spellEnd"/>
          </w:p>
          <w:p w14:paraId="4317142B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>1999’ Applying Linguistics to the ELT classroom’</w:t>
            </w:r>
          </w:p>
          <w:p w14:paraId="676D821F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 British Council, İZMİR</w:t>
            </w:r>
          </w:p>
          <w:p w14:paraId="6F25CA8E" w14:textId="77777777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1999’ Teaching Techniques’ </w:t>
            </w:r>
          </w:p>
          <w:p w14:paraId="6E9774E3" w14:textId="02B078D3" w:rsidR="00A9721D" w:rsidRDefault="00A9721D" w:rsidP="00A9721D">
            <w:pPr>
              <w:pStyle w:val="TableParagraph"/>
              <w:spacing w:before="51"/>
            </w:pPr>
            <w:r w:rsidRPr="00A9721D">
              <w:t xml:space="preserve">            British Council </w:t>
            </w:r>
            <w:r w:rsidR="0034246B">
              <w:t>–</w:t>
            </w:r>
            <w:r w:rsidRPr="00A9721D">
              <w:t xml:space="preserve"> ERZİNCAN</w:t>
            </w:r>
          </w:p>
          <w:p w14:paraId="436C0839" w14:textId="4360616B" w:rsidR="00A9721D" w:rsidRPr="00A9721D" w:rsidRDefault="00A9721D" w:rsidP="00A9721D">
            <w:pPr>
              <w:pStyle w:val="TableParagraph"/>
              <w:spacing w:before="51"/>
            </w:pPr>
            <w:r w:rsidRPr="00A9721D">
              <w:t xml:space="preserve">1993-1994 </w:t>
            </w:r>
            <w:r w:rsidR="0034246B">
              <w:t xml:space="preserve">Milli </w:t>
            </w:r>
            <w:proofErr w:type="spellStart"/>
            <w:r w:rsidR="0034246B">
              <w:t>Eğitim</w:t>
            </w:r>
            <w:proofErr w:type="spellEnd"/>
            <w:r w:rsidR="0034246B">
              <w:t xml:space="preserve"> </w:t>
            </w:r>
            <w:proofErr w:type="spellStart"/>
            <w:r w:rsidR="0034246B">
              <w:t>Bakanlığı</w:t>
            </w:r>
            <w:proofErr w:type="spellEnd"/>
            <w:r w:rsidR="0034246B">
              <w:t xml:space="preserve"> </w:t>
            </w:r>
            <w:proofErr w:type="spellStart"/>
            <w:r w:rsidR="0034246B">
              <w:t>tarafınından</w:t>
            </w:r>
            <w:proofErr w:type="spellEnd"/>
            <w:r w:rsidR="0034246B">
              <w:t xml:space="preserve"> </w:t>
            </w:r>
            <w:proofErr w:type="spellStart"/>
            <w:r w:rsidR="0034246B">
              <w:t>sağlanan</w:t>
            </w:r>
            <w:proofErr w:type="spellEnd"/>
            <w:r w:rsidR="0034246B">
              <w:t xml:space="preserve"> </w:t>
            </w:r>
            <w:proofErr w:type="spellStart"/>
            <w:r w:rsidR="0034246B">
              <w:t>öğrenci</w:t>
            </w:r>
            <w:proofErr w:type="spellEnd"/>
            <w:r w:rsidR="0034246B">
              <w:t xml:space="preserve"> </w:t>
            </w:r>
            <w:proofErr w:type="spellStart"/>
            <w:r w:rsidR="0034246B">
              <w:t>değişim</w:t>
            </w:r>
            <w:proofErr w:type="spellEnd"/>
            <w:r w:rsidR="0034246B">
              <w:t xml:space="preserve"> </w:t>
            </w:r>
            <w:proofErr w:type="spellStart"/>
            <w:proofErr w:type="gramStart"/>
            <w:r w:rsidR="0034246B">
              <w:t>programıyla</w:t>
            </w:r>
            <w:proofErr w:type="spellEnd"/>
            <w:r w:rsidR="0034246B">
              <w:t xml:space="preserve"> </w:t>
            </w:r>
            <w:r w:rsidRPr="00A9721D">
              <w:t xml:space="preserve"> </w:t>
            </w:r>
            <w:proofErr w:type="spellStart"/>
            <w:r w:rsidRPr="00A9721D">
              <w:t>Kronach</w:t>
            </w:r>
            <w:proofErr w:type="spellEnd"/>
            <w:proofErr w:type="gramEnd"/>
            <w:r w:rsidRPr="00A9721D">
              <w:t xml:space="preserve"> </w:t>
            </w:r>
            <w:r w:rsidR="0034246B">
              <w:t xml:space="preserve">– </w:t>
            </w:r>
            <w:proofErr w:type="spellStart"/>
            <w:r w:rsidR="0034246B">
              <w:t>Almanya’ya</w:t>
            </w:r>
            <w:proofErr w:type="spellEnd"/>
            <w:r w:rsidR="0034246B">
              <w:t xml:space="preserve"> </w:t>
            </w:r>
            <w:proofErr w:type="spellStart"/>
            <w:r w:rsidR="0034246B">
              <w:t>gitti</w:t>
            </w:r>
            <w:proofErr w:type="spellEnd"/>
          </w:p>
          <w:p w14:paraId="228451F1" w14:textId="77777777" w:rsidR="00A9721D" w:rsidRPr="00A9721D" w:rsidRDefault="00A9721D" w:rsidP="00A9721D">
            <w:pPr>
              <w:pStyle w:val="TableParagraph"/>
              <w:spacing w:before="51"/>
            </w:pPr>
          </w:p>
          <w:p w14:paraId="49485F38" w14:textId="77777777" w:rsidR="00A9721D" w:rsidRPr="00A9721D" w:rsidRDefault="00A9721D" w:rsidP="00A9721D">
            <w:pPr>
              <w:pStyle w:val="TableParagraph"/>
              <w:spacing w:before="51"/>
            </w:pPr>
          </w:p>
          <w:p w14:paraId="6821D5FD" w14:textId="77777777" w:rsidR="00A9721D" w:rsidRPr="00A9721D" w:rsidRDefault="00A9721D" w:rsidP="00A9721D">
            <w:pPr>
              <w:pStyle w:val="TableParagraph"/>
              <w:spacing w:before="51"/>
            </w:pPr>
          </w:p>
        </w:tc>
      </w:tr>
    </w:tbl>
    <w:p w14:paraId="6D7A0CBB" w14:textId="77777777" w:rsidR="00B83635" w:rsidRPr="00A9721D" w:rsidRDefault="00B83635" w:rsidP="0034246B"/>
    <w:sectPr w:rsidR="00B83635" w:rsidRPr="00A97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34246B"/>
    <w:rsid w:val="004F561E"/>
    <w:rsid w:val="006B277B"/>
    <w:rsid w:val="0071633F"/>
    <w:rsid w:val="009236ED"/>
    <w:rsid w:val="00984A3A"/>
    <w:rsid w:val="00A1260C"/>
    <w:rsid w:val="00A9721D"/>
    <w:rsid w:val="00B83635"/>
    <w:rsid w:val="00C973F6"/>
    <w:rsid w:val="00CB3EE6"/>
    <w:rsid w:val="00D16D78"/>
    <w:rsid w:val="00D31355"/>
    <w:rsid w:val="00E57B18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</cp:revision>
  <dcterms:created xsi:type="dcterms:W3CDTF">2023-01-26T10:47:00Z</dcterms:created>
  <dcterms:modified xsi:type="dcterms:W3CDTF">2023-01-26T10:47:00Z</dcterms:modified>
</cp:coreProperties>
</file>