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5395"/>
      </w:tblGrid>
      <w:tr w:rsidR="00263A00" w14:paraId="37D1565F" w14:textId="77777777" w:rsidTr="00B23A40">
        <w:trPr>
          <w:trHeight w:hRule="exact" w:val="36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71EF4340" w:rsidR="00263A00" w:rsidRDefault="00242E8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Aksu A</w:t>
            </w:r>
            <w:r w:rsidR="0097604E">
              <w:rPr>
                <w:sz w:val="20"/>
              </w:rPr>
              <w:t>LTINAYAR</w:t>
            </w:r>
          </w:p>
        </w:tc>
      </w:tr>
      <w:tr w:rsidR="00263A00" w14:paraId="00A5A2EC" w14:textId="77777777" w:rsidTr="00B23A40">
        <w:trPr>
          <w:trHeight w:hRule="exact" w:val="36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40E41B06" w:rsidR="00263A00" w:rsidRDefault="00242E8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263A00" w14:paraId="4D557FD6" w14:textId="77777777" w:rsidTr="00B23A40">
        <w:trPr>
          <w:trHeight w:hRule="exact" w:val="36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431156CE" w:rsidR="00263A00" w:rsidRDefault="00242E85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aksualtinayar@iyte.edu.tr</w:t>
            </w:r>
          </w:p>
        </w:tc>
      </w:tr>
      <w:tr w:rsidR="00263A00" w14:paraId="73958516" w14:textId="77777777" w:rsidTr="00B23A40">
        <w:trPr>
          <w:trHeight w:hRule="exact" w:val="204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2C15" w14:textId="6317872D" w:rsidR="000A336B" w:rsidRDefault="000A336B" w:rsidP="002C5FA0">
            <w:pPr>
              <w:pStyle w:val="TableParagraph"/>
              <w:spacing w:before="53" w:line="276" w:lineRule="auto"/>
              <w:ind w:right="1276"/>
              <w:rPr>
                <w:sz w:val="20"/>
              </w:rPr>
            </w:pPr>
            <w:r>
              <w:rPr>
                <w:sz w:val="20"/>
              </w:rPr>
              <w:t>B.A. (</w:t>
            </w:r>
            <w:r w:rsidR="00FA33CE">
              <w:rPr>
                <w:sz w:val="20"/>
              </w:rPr>
              <w:t xml:space="preserve">2012- </w:t>
            </w:r>
            <w:r>
              <w:rPr>
                <w:sz w:val="20"/>
              </w:rPr>
              <w:t xml:space="preserve">2016) </w:t>
            </w:r>
            <w:r w:rsidR="002C5FA0">
              <w:rPr>
                <w:sz w:val="20"/>
              </w:rPr>
              <w:t>English</w:t>
            </w:r>
            <w:r>
              <w:rPr>
                <w:sz w:val="20"/>
              </w:rPr>
              <w:t xml:space="preserve"> Language Education, </w:t>
            </w:r>
            <w:proofErr w:type="spellStart"/>
            <w:r>
              <w:rPr>
                <w:sz w:val="20"/>
              </w:rPr>
              <w:t>Dokuz</w:t>
            </w:r>
            <w:proofErr w:type="spellEnd"/>
            <w:r w:rsidR="00FB5C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University</w:t>
            </w:r>
          </w:p>
          <w:p w14:paraId="5E17A979" w14:textId="1F24F65D" w:rsidR="002C5FA0" w:rsidRDefault="000A336B" w:rsidP="002C5FA0">
            <w:pPr>
              <w:pStyle w:val="TableParagraph"/>
              <w:spacing w:before="53" w:line="276" w:lineRule="auto"/>
              <w:ind w:right="1276"/>
              <w:rPr>
                <w:sz w:val="20"/>
              </w:rPr>
            </w:pPr>
            <w:r>
              <w:rPr>
                <w:sz w:val="20"/>
              </w:rPr>
              <w:t>M.A. (</w:t>
            </w:r>
            <w:r w:rsidR="00FA33CE">
              <w:rPr>
                <w:sz w:val="20"/>
              </w:rPr>
              <w:t xml:space="preserve">2016- </w:t>
            </w:r>
            <w:r>
              <w:rPr>
                <w:sz w:val="20"/>
              </w:rPr>
              <w:t xml:space="preserve">2018) English Language Education, </w:t>
            </w:r>
            <w:proofErr w:type="spellStart"/>
            <w:r>
              <w:rPr>
                <w:sz w:val="20"/>
              </w:rPr>
              <w:t>Muğla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Sıtkı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Koçman</w:t>
            </w:r>
            <w:proofErr w:type="spellEnd"/>
            <w:r>
              <w:rPr>
                <w:sz w:val="20"/>
              </w:rPr>
              <w:t xml:space="preserve"> University</w:t>
            </w:r>
          </w:p>
          <w:p w14:paraId="4653C669" w14:textId="2F3A9C23" w:rsidR="000A336B" w:rsidRPr="00FB5C25" w:rsidRDefault="00FB5C25" w:rsidP="002C5FA0">
            <w:pPr>
              <w:pStyle w:val="TableParagraph"/>
              <w:spacing w:before="53" w:line="276" w:lineRule="auto"/>
              <w:ind w:right="1276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- Thesis Title: </w:t>
            </w:r>
            <w:r w:rsidR="000A336B" w:rsidRPr="00FB5C25">
              <w:rPr>
                <w:i/>
                <w:iCs/>
                <w:sz w:val="20"/>
              </w:rPr>
              <w:t>A Mixed Methods Study on L2 Motivational Self System</w:t>
            </w:r>
          </w:p>
          <w:p w14:paraId="0AB241DE" w14:textId="0643BE50" w:rsidR="00263A00" w:rsidRDefault="00263A00" w:rsidP="002C5FA0">
            <w:pPr>
              <w:pStyle w:val="TableParagraph"/>
              <w:spacing w:before="53" w:line="276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B23A40">
        <w:trPr>
          <w:trHeight w:hRule="exact" w:val="169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046" w14:textId="77777777" w:rsidR="004348E8" w:rsidRDefault="00FB5C2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Instructor </w:t>
            </w:r>
          </w:p>
          <w:p w14:paraId="0F272CD2" w14:textId="0D4317EF" w:rsidR="00C973F6" w:rsidRDefault="00FB5C25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(2018-) School of Foreign Languages, İzmir Institute of Technology</w:t>
            </w:r>
          </w:p>
        </w:tc>
      </w:tr>
      <w:tr w:rsidR="00263A00" w14:paraId="6F1FBB7C" w14:textId="77777777" w:rsidTr="00B23A40">
        <w:trPr>
          <w:trHeight w:hRule="exact" w:val="298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BF3E" w14:textId="21217887" w:rsidR="002C5FA0" w:rsidRPr="00242E85" w:rsidRDefault="00242E85" w:rsidP="00FB5C25">
            <w:pPr>
              <w:pStyle w:val="TableParagraph"/>
              <w:spacing w:before="51" w:line="276" w:lineRule="auto"/>
              <w:rPr>
                <w:sz w:val="20"/>
                <w:szCs w:val="20"/>
              </w:rPr>
            </w:pPr>
            <w:proofErr w:type="spellStart"/>
            <w:r w:rsidRPr="00242E85">
              <w:rPr>
                <w:sz w:val="20"/>
                <w:szCs w:val="20"/>
              </w:rPr>
              <w:t>Altınayar</w:t>
            </w:r>
            <w:proofErr w:type="spellEnd"/>
            <w:r w:rsidRPr="00242E85">
              <w:rPr>
                <w:sz w:val="20"/>
                <w:szCs w:val="20"/>
              </w:rPr>
              <w:t xml:space="preserve">, A. &amp; </w:t>
            </w:r>
            <w:proofErr w:type="spellStart"/>
            <w:r w:rsidRPr="00242E85">
              <w:rPr>
                <w:sz w:val="20"/>
                <w:szCs w:val="20"/>
              </w:rPr>
              <w:t>Üstünel</w:t>
            </w:r>
            <w:proofErr w:type="spellEnd"/>
            <w:r w:rsidRPr="00242E85">
              <w:rPr>
                <w:sz w:val="20"/>
                <w:szCs w:val="20"/>
              </w:rPr>
              <w:t xml:space="preserve">, E. (2017). </w:t>
            </w:r>
            <w:r w:rsidRPr="00242E85">
              <w:rPr>
                <w:i/>
                <w:iCs/>
                <w:sz w:val="20"/>
                <w:szCs w:val="20"/>
              </w:rPr>
              <w:t>The Impact of Metacognitive Instruction in L2 Listening on EFL learners' Metacognitive Listening Awareness and Listening Strategy Use.</w:t>
            </w:r>
            <w:r w:rsidRPr="00242E85">
              <w:rPr>
                <w:sz w:val="20"/>
                <w:szCs w:val="20"/>
              </w:rPr>
              <w:t xml:space="preserve"> Paper presented at International Contemporary Educational Research Congress.</w:t>
            </w:r>
          </w:p>
          <w:p w14:paraId="14DFF752" w14:textId="4482A0C5" w:rsidR="00263A00" w:rsidRDefault="00242E85" w:rsidP="00FB5C25">
            <w:pPr>
              <w:pStyle w:val="TableParagraph"/>
              <w:spacing w:before="51" w:line="276" w:lineRule="auto"/>
              <w:rPr>
                <w:sz w:val="20"/>
              </w:rPr>
            </w:pPr>
            <w:proofErr w:type="spellStart"/>
            <w:r w:rsidRPr="00242E85">
              <w:rPr>
                <w:sz w:val="20"/>
                <w:szCs w:val="20"/>
              </w:rPr>
              <w:t>Üstünel</w:t>
            </w:r>
            <w:proofErr w:type="spellEnd"/>
            <w:r w:rsidRPr="00242E85">
              <w:rPr>
                <w:sz w:val="20"/>
                <w:szCs w:val="20"/>
              </w:rPr>
              <w:t xml:space="preserve">, E. &amp; </w:t>
            </w:r>
            <w:proofErr w:type="spellStart"/>
            <w:r w:rsidRPr="00242E85">
              <w:rPr>
                <w:sz w:val="20"/>
                <w:szCs w:val="20"/>
              </w:rPr>
              <w:t>Altınayar</w:t>
            </w:r>
            <w:proofErr w:type="spellEnd"/>
            <w:r w:rsidRPr="00242E85">
              <w:rPr>
                <w:sz w:val="20"/>
                <w:szCs w:val="20"/>
              </w:rPr>
              <w:t xml:space="preserve">, A. (2018). </w:t>
            </w:r>
            <w:r w:rsidRPr="00242E85">
              <w:rPr>
                <w:i/>
                <w:iCs/>
                <w:sz w:val="20"/>
                <w:szCs w:val="20"/>
              </w:rPr>
              <w:t>Teacher Talk and Classroom Discourse Modes in EFL Classrooms.</w:t>
            </w:r>
            <w:r w:rsidRPr="00242E85">
              <w:rPr>
                <w:sz w:val="20"/>
                <w:szCs w:val="20"/>
              </w:rPr>
              <w:t xml:space="preserve"> Paper presented at the 2nd International Scientific and Practical Conference: Foreign Language in Professional Training of Specialists: Issues and Strategies, Kirovograd.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5FA2A804" w14:textId="77777777" w:rsidR="003351F4" w:rsidRDefault="003351F4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5679"/>
      </w:tblGrid>
      <w:tr w:rsidR="00B83635" w14:paraId="0CF1DCFC" w14:textId="77777777" w:rsidTr="00FA33CE">
        <w:trPr>
          <w:trHeight w:hRule="exact" w:val="3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3171A4FE" w:rsidR="00B83635" w:rsidRDefault="00242E8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Aksu A</w:t>
            </w:r>
            <w:r w:rsidR="0097604E">
              <w:rPr>
                <w:sz w:val="20"/>
              </w:rPr>
              <w:t>LTINAYAR</w:t>
            </w:r>
          </w:p>
        </w:tc>
      </w:tr>
      <w:tr w:rsidR="00B83635" w14:paraId="6A539FD1" w14:textId="77777777" w:rsidTr="00FA33CE">
        <w:trPr>
          <w:trHeight w:hRule="exact" w:val="3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0D90DE40" w:rsidR="00B83635" w:rsidRDefault="00242E8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B83635" w14:paraId="13BADDE8" w14:textId="77777777" w:rsidTr="00FA33CE">
        <w:trPr>
          <w:trHeight w:hRule="exact" w:val="36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49BD70F9" w:rsidR="00B83635" w:rsidRDefault="00242E85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aksualtinayar@iyte.edu.tr</w:t>
            </w:r>
          </w:p>
        </w:tc>
      </w:tr>
      <w:tr w:rsidR="00B83635" w:rsidRPr="00FA33CE" w14:paraId="438D63C9" w14:textId="77777777" w:rsidTr="00FA33CE">
        <w:trPr>
          <w:trHeight w:hRule="exact" w:val="211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3A4C" w14:textId="2BE45582" w:rsidR="002C5FA0" w:rsidRPr="002C5FA0" w:rsidRDefault="002C5FA0" w:rsidP="002C5FA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2C5FA0">
              <w:rPr>
                <w:sz w:val="20"/>
              </w:rPr>
              <w:t>Lisans</w:t>
            </w:r>
            <w:proofErr w:type="spellEnd"/>
            <w:r w:rsidRPr="002C5FA0">
              <w:rPr>
                <w:sz w:val="20"/>
              </w:rPr>
              <w:t xml:space="preserve"> (</w:t>
            </w:r>
            <w:r w:rsidR="00FA33CE">
              <w:rPr>
                <w:sz w:val="20"/>
              </w:rPr>
              <w:t xml:space="preserve">2012- </w:t>
            </w:r>
            <w:r w:rsidRPr="002C5FA0">
              <w:rPr>
                <w:sz w:val="20"/>
              </w:rPr>
              <w:t xml:space="preserve">2016): </w:t>
            </w:r>
            <w:proofErr w:type="spellStart"/>
            <w:r w:rsidRPr="002C5FA0">
              <w:rPr>
                <w:sz w:val="20"/>
              </w:rPr>
              <w:t>Dokuz</w:t>
            </w:r>
            <w:proofErr w:type="spellEnd"/>
            <w:r w:rsidRPr="002C5FA0">
              <w:rPr>
                <w:sz w:val="20"/>
              </w:rPr>
              <w:t xml:space="preserve"> </w:t>
            </w:r>
            <w:proofErr w:type="spellStart"/>
            <w:r w:rsidRPr="002C5FA0">
              <w:rPr>
                <w:sz w:val="20"/>
              </w:rPr>
              <w:t>Eylül</w:t>
            </w:r>
            <w:proofErr w:type="spellEnd"/>
            <w:r w:rsidRPr="002C5FA0">
              <w:rPr>
                <w:sz w:val="20"/>
              </w:rPr>
              <w:t xml:space="preserve"> </w:t>
            </w:r>
            <w:proofErr w:type="spellStart"/>
            <w:r w:rsidRPr="002C5FA0">
              <w:rPr>
                <w:sz w:val="20"/>
              </w:rPr>
              <w:t>Üniversitesi</w:t>
            </w:r>
            <w:proofErr w:type="spellEnd"/>
            <w:r w:rsidRPr="002C5FA0">
              <w:rPr>
                <w:sz w:val="20"/>
              </w:rPr>
              <w:t xml:space="preserve">, </w:t>
            </w:r>
            <w:proofErr w:type="spellStart"/>
            <w:r w:rsidRPr="002C5FA0">
              <w:rPr>
                <w:sz w:val="20"/>
              </w:rPr>
              <w:t>İngiliz</w:t>
            </w:r>
            <w:proofErr w:type="spellEnd"/>
            <w:r w:rsidRPr="002C5FA0">
              <w:rPr>
                <w:sz w:val="20"/>
              </w:rPr>
              <w:t xml:space="preserve"> Dili</w:t>
            </w:r>
            <w:r w:rsidR="00FB5C25">
              <w:rPr>
                <w:sz w:val="20"/>
              </w:rPr>
              <w:t xml:space="preserve"> </w:t>
            </w:r>
            <w:proofErr w:type="spellStart"/>
            <w:r w:rsidRPr="002C5FA0">
              <w:rPr>
                <w:sz w:val="20"/>
              </w:rPr>
              <w:t>Eğitimi</w:t>
            </w:r>
            <w:proofErr w:type="spellEnd"/>
          </w:p>
          <w:p w14:paraId="50F8AD26" w14:textId="1D198AA1" w:rsidR="000A336B" w:rsidRDefault="002C5FA0" w:rsidP="002C5FA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2C5FA0">
              <w:rPr>
                <w:sz w:val="20"/>
              </w:rPr>
              <w:t>Yüksek</w:t>
            </w:r>
            <w:proofErr w:type="spellEnd"/>
            <w:r w:rsidRPr="002C5FA0">
              <w:rPr>
                <w:sz w:val="20"/>
              </w:rPr>
              <w:t xml:space="preserve"> </w:t>
            </w:r>
            <w:proofErr w:type="spellStart"/>
            <w:r w:rsidRPr="002C5FA0">
              <w:rPr>
                <w:sz w:val="20"/>
              </w:rPr>
              <w:t>Lisans</w:t>
            </w:r>
            <w:proofErr w:type="spellEnd"/>
            <w:r w:rsidRPr="002C5FA0">
              <w:rPr>
                <w:sz w:val="20"/>
              </w:rPr>
              <w:t xml:space="preserve"> (</w:t>
            </w:r>
            <w:r w:rsidR="00FA33CE">
              <w:rPr>
                <w:sz w:val="20"/>
              </w:rPr>
              <w:t xml:space="preserve">2016- </w:t>
            </w:r>
            <w:r w:rsidRPr="002C5FA0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2C5FA0">
              <w:rPr>
                <w:sz w:val="20"/>
              </w:rPr>
              <w:t xml:space="preserve">): </w:t>
            </w:r>
            <w:proofErr w:type="spellStart"/>
            <w:r>
              <w:rPr>
                <w:sz w:val="20"/>
              </w:rPr>
              <w:t>Muğla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Sıtkı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Koçman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C5FA0">
              <w:rPr>
                <w:sz w:val="20"/>
              </w:rPr>
              <w:t>Üniversitesi</w:t>
            </w:r>
            <w:proofErr w:type="spellEnd"/>
            <w:r w:rsidRPr="002C5FA0">
              <w:rPr>
                <w:sz w:val="20"/>
              </w:rPr>
              <w:t xml:space="preserve">, </w:t>
            </w:r>
            <w:proofErr w:type="spellStart"/>
            <w:r w:rsidRPr="002C5FA0">
              <w:rPr>
                <w:sz w:val="20"/>
              </w:rPr>
              <w:t>İngiliz</w:t>
            </w:r>
            <w:proofErr w:type="spellEnd"/>
            <w:r w:rsidRPr="002C5FA0">
              <w:rPr>
                <w:sz w:val="20"/>
              </w:rPr>
              <w:t xml:space="preserve"> Dili </w:t>
            </w:r>
            <w:proofErr w:type="spellStart"/>
            <w:r w:rsidRPr="002C5FA0">
              <w:rPr>
                <w:sz w:val="20"/>
              </w:rPr>
              <w:t>Eğitimi</w:t>
            </w:r>
            <w:proofErr w:type="spellEnd"/>
            <w:r w:rsidRPr="002C5FA0">
              <w:rPr>
                <w:sz w:val="20"/>
              </w:rPr>
              <w:t xml:space="preserve"> </w:t>
            </w:r>
          </w:p>
          <w:p w14:paraId="617D20E5" w14:textId="137359D3" w:rsidR="00FA33CE" w:rsidRPr="00FA33CE" w:rsidRDefault="00FA33CE" w:rsidP="00FA33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FA33CE">
              <w:rPr>
                <w:sz w:val="20"/>
              </w:rPr>
              <w:t xml:space="preserve">- Tez </w:t>
            </w:r>
            <w:proofErr w:type="spellStart"/>
            <w:r w:rsidRPr="00FA33CE">
              <w:rPr>
                <w:sz w:val="20"/>
              </w:rPr>
              <w:t>Adı</w:t>
            </w:r>
            <w:proofErr w:type="spellEnd"/>
            <w:r w:rsidRPr="00FA33CE">
              <w:rPr>
                <w:sz w:val="20"/>
              </w:rPr>
              <w:t xml:space="preserve">: </w:t>
            </w:r>
            <w:proofErr w:type="spellStart"/>
            <w:r w:rsidRPr="00FA33CE">
              <w:rPr>
                <w:i/>
                <w:iCs/>
                <w:sz w:val="20"/>
              </w:rPr>
              <w:t>Yabancı</w:t>
            </w:r>
            <w:proofErr w:type="spellEnd"/>
            <w:r w:rsidRPr="00FA33CE">
              <w:rPr>
                <w:i/>
                <w:iCs/>
                <w:sz w:val="20"/>
              </w:rPr>
              <w:t xml:space="preserve"> </w:t>
            </w:r>
            <w:proofErr w:type="spellStart"/>
            <w:r w:rsidRPr="00FA33CE">
              <w:rPr>
                <w:i/>
                <w:iCs/>
                <w:sz w:val="20"/>
              </w:rPr>
              <w:t>Dil</w:t>
            </w:r>
            <w:proofErr w:type="spellEnd"/>
            <w:r w:rsidRPr="00FA33CE">
              <w:rPr>
                <w:i/>
                <w:iCs/>
                <w:sz w:val="20"/>
              </w:rPr>
              <w:t xml:space="preserve"> </w:t>
            </w:r>
            <w:proofErr w:type="spellStart"/>
            <w:r w:rsidRPr="00FA33CE">
              <w:rPr>
                <w:i/>
                <w:iCs/>
                <w:sz w:val="20"/>
              </w:rPr>
              <w:t>Motivasyonel</w:t>
            </w:r>
            <w:proofErr w:type="spellEnd"/>
            <w:r w:rsidRPr="00FA33CE">
              <w:rPr>
                <w:i/>
                <w:iCs/>
                <w:sz w:val="20"/>
              </w:rPr>
              <w:t xml:space="preserve"> </w:t>
            </w:r>
            <w:proofErr w:type="spellStart"/>
            <w:r w:rsidRPr="00FA33CE">
              <w:rPr>
                <w:i/>
                <w:iCs/>
                <w:sz w:val="20"/>
              </w:rPr>
              <w:t>Benlik</w:t>
            </w:r>
            <w:proofErr w:type="spellEnd"/>
            <w:r w:rsidRPr="00FA33CE">
              <w:rPr>
                <w:i/>
                <w:iCs/>
                <w:sz w:val="20"/>
              </w:rPr>
              <w:t xml:space="preserve"> </w:t>
            </w:r>
            <w:proofErr w:type="spellStart"/>
            <w:r w:rsidRPr="00FA33CE">
              <w:rPr>
                <w:i/>
                <w:iCs/>
                <w:sz w:val="20"/>
              </w:rPr>
              <w:t>Sistemi</w:t>
            </w:r>
            <w:proofErr w:type="spellEnd"/>
            <w:r w:rsidRPr="00FA33CE">
              <w:rPr>
                <w:i/>
                <w:iCs/>
                <w:sz w:val="20"/>
              </w:rPr>
              <w:t xml:space="preserve"> </w:t>
            </w:r>
            <w:proofErr w:type="spellStart"/>
            <w:r w:rsidRPr="00FA33CE">
              <w:rPr>
                <w:i/>
                <w:iCs/>
                <w:sz w:val="20"/>
              </w:rPr>
              <w:t>Üzerine</w:t>
            </w:r>
            <w:proofErr w:type="spellEnd"/>
            <w:r w:rsidRPr="00FA33CE">
              <w:rPr>
                <w:i/>
                <w:iCs/>
                <w:sz w:val="20"/>
              </w:rPr>
              <w:t xml:space="preserve"> Bir Karma </w:t>
            </w:r>
            <w:proofErr w:type="spellStart"/>
            <w:r w:rsidRPr="00FA33CE">
              <w:rPr>
                <w:i/>
                <w:iCs/>
                <w:sz w:val="20"/>
              </w:rPr>
              <w:t>Yöntem</w:t>
            </w:r>
            <w:proofErr w:type="spellEnd"/>
            <w:r w:rsidRPr="00FA33CE">
              <w:rPr>
                <w:i/>
                <w:iCs/>
                <w:sz w:val="20"/>
              </w:rPr>
              <w:t xml:space="preserve"> </w:t>
            </w:r>
            <w:proofErr w:type="spellStart"/>
            <w:r w:rsidRPr="00FA33CE">
              <w:rPr>
                <w:i/>
                <w:iCs/>
                <w:sz w:val="20"/>
              </w:rPr>
              <w:t>Çalışması</w:t>
            </w:r>
            <w:proofErr w:type="spellEnd"/>
          </w:p>
          <w:p w14:paraId="6F3502D8" w14:textId="77777777" w:rsidR="000A336B" w:rsidRPr="00FA33CE" w:rsidRDefault="000A336B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25D125B3" w14:textId="77777777" w:rsidR="000A336B" w:rsidRPr="00FA33CE" w:rsidRDefault="000A336B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5FF7E15C" w14:textId="337D67D6" w:rsidR="000A336B" w:rsidRPr="00FA33CE" w:rsidRDefault="000A336B" w:rsidP="002C5FA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B83635" w:rsidRPr="00FA33CE" w14:paraId="6FD12ADF" w14:textId="77777777" w:rsidTr="00FA33CE">
        <w:trPr>
          <w:trHeight w:hRule="exact" w:val="162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18E6" w14:textId="77777777" w:rsidR="004348E8" w:rsidRDefault="00FA33CE" w:rsidP="000A336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 w:rsidRPr="00FA33CE">
              <w:rPr>
                <w:sz w:val="20"/>
              </w:rPr>
              <w:t>Öğretim</w:t>
            </w:r>
            <w:proofErr w:type="spellEnd"/>
            <w:r w:rsidRPr="00FA33CE">
              <w:rPr>
                <w:sz w:val="20"/>
              </w:rPr>
              <w:t xml:space="preserve"> </w:t>
            </w:r>
            <w:proofErr w:type="spellStart"/>
            <w:r w:rsidRPr="00FA33CE">
              <w:rPr>
                <w:sz w:val="20"/>
              </w:rPr>
              <w:t>Görevlisi</w:t>
            </w:r>
            <w:proofErr w:type="spellEnd"/>
            <w:r w:rsidRPr="00FA33CE">
              <w:rPr>
                <w:sz w:val="20"/>
              </w:rPr>
              <w:t xml:space="preserve"> </w:t>
            </w:r>
          </w:p>
          <w:p w14:paraId="234381A4" w14:textId="1E317736" w:rsidR="00B83635" w:rsidRPr="00FA33CE" w:rsidRDefault="00FA33CE" w:rsidP="000A336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FA33CE">
              <w:rPr>
                <w:sz w:val="20"/>
              </w:rPr>
              <w:t xml:space="preserve">(2018-) </w:t>
            </w:r>
            <w:proofErr w:type="spellStart"/>
            <w:r w:rsidRPr="00FA33CE">
              <w:rPr>
                <w:sz w:val="20"/>
              </w:rPr>
              <w:t>Yabancı</w:t>
            </w:r>
            <w:proofErr w:type="spellEnd"/>
            <w:r w:rsidRPr="00FA33CE">
              <w:rPr>
                <w:sz w:val="20"/>
              </w:rPr>
              <w:t xml:space="preserve"> Diller </w:t>
            </w:r>
            <w:proofErr w:type="spellStart"/>
            <w:r w:rsidRPr="00FA33CE">
              <w:rPr>
                <w:sz w:val="20"/>
              </w:rPr>
              <w:t>Yü</w:t>
            </w:r>
            <w:r>
              <w:rPr>
                <w:sz w:val="20"/>
              </w:rPr>
              <w:t>ksekokulu</w:t>
            </w:r>
            <w:proofErr w:type="spellEnd"/>
            <w:r>
              <w:rPr>
                <w:sz w:val="20"/>
              </w:rPr>
              <w:t xml:space="preserve">, 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</w:p>
        </w:tc>
      </w:tr>
      <w:tr w:rsidR="00B83635" w14:paraId="751B4231" w14:textId="77777777" w:rsidTr="00FA33CE">
        <w:trPr>
          <w:trHeight w:hRule="exact" w:val="3012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F044" w14:textId="77777777" w:rsidR="00242E85" w:rsidRPr="00242E85" w:rsidRDefault="00242E85" w:rsidP="00FA33CE">
            <w:pPr>
              <w:pStyle w:val="TableParagraph"/>
              <w:spacing w:before="51" w:line="276" w:lineRule="auto"/>
              <w:rPr>
                <w:sz w:val="20"/>
              </w:rPr>
            </w:pPr>
            <w:proofErr w:type="spellStart"/>
            <w:r w:rsidRPr="00242E85">
              <w:rPr>
                <w:sz w:val="20"/>
              </w:rPr>
              <w:t>Altınayar</w:t>
            </w:r>
            <w:proofErr w:type="spellEnd"/>
            <w:r w:rsidRPr="00242E85">
              <w:rPr>
                <w:sz w:val="20"/>
              </w:rPr>
              <w:t xml:space="preserve">, A. &amp; </w:t>
            </w:r>
            <w:proofErr w:type="spellStart"/>
            <w:r w:rsidRPr="00242E85">
              <w:rPr>
                <w:sz w:val="20"/>
              </w:rPr>
              <w:t>Üstünel</w:t>
            </w:r>
            <w:proofErr w:type="spellEnd"/>
            <w:r w:rsidRPr="00242E85">
              <w:rPr>
                <w:sz w:val="20"/>
              </w:rPr>
              <w:t xml:space="preserve">, E. (2017). </w:t>
            </w:r>
            <w:r w:rsidRPr="00242E85">
              <w:rPr>
                <w:i/>
                <w:iCs/>
                <w:sz w:val="20"/>
              </w:rPr>
              <w:t>The Impact of Metacognitive Instruction in L2 Listening on EFL learners' Metacognitive Listening Awareness and Listening Strategy Use.</w:t>
            </w:r>
            <w:r w:rsidRPr="00242E85">
              <w:rPr>
                <w:sz w:val="20"/>
              </w:rPr>
              <w:t xml:space="preserve"> Paper presented at International Contemporary Educational Research Congress.</w:t>
            </w:r>
          </w:p>
          <w:p w14:paraId="6821D5FD" w14:textId="4B32245D" w:rsidR="00B83635" w:rsidRDefault="00242E85" w:rsidP="00FA33CE">
            <w:pPr>
              <w:pStyle w:val="TableParagraph"/>
              <w:spacing w:before="51" w:line="276" w:lineRule="auto"/>
              <w:rPr>
                <w:sz w:val="20"/>
              </w:rPr>
            </w:pPr>
            <w:proofErr w:type="spellStart"/>
            <w:r w:rsidRPr="00242E85">
              <w:rPr>
                <w:sz w:val="20"/>
              </w:rPr>
              <w:t>Üstünel</w:t>
            </w:r>
            <w:proofErr w:type="spellEnd"/>
            <w:r w:rsidRPr="00242E85">
              <w:rPr>
                <w:sz w:val="20"/>
              </w:rPr>
              <w:t xml:space="preserve">, E. &amp; </w:t>
            </w:r>
            <w:proofErr w:type="spellStart"/>
            <w:r w:rsidRPr="00242E85">
              <w:rPr>
                <w:sz w:val="20"/>
              </w:rPr>
              <w:t>Altınayar</w:t>
            </w:r>
            <w:proofErr w:type="spellEnd"/>
            <w:r w:rsidRPr="00242E85">
              <w:rPr>
                <w:sz w:val="20"/>
              </w:rPr>
              <w:t xml:space="preserve">, A. (2018). </w:t>
            </w:r>
            <w:r w:rsidRPr="00242E85">
              <w:rPr>
                <w:i/>
                <w:iCs/>
                <w:sz w:val="20"/>
              </w:rPr>
              <w:t xml:space="preserve">Teacher Talk and Classroom Discourse Modes in EFL Classrooms. </w:t>
            </w:r>
            <w:r w:rsidRPr="00242E85">
              <w:rPr>
                <w:sz w:val="20"/>
              </w:rPr>
              <w:t>Paper presented at the 2nd International Scientific and Practical Conference: Foreign Language in Professional Training of Specialists: Issues and Strategies, Kirovograd.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7CC"/>
    <w:multiLevelType w:val="hybridMultilevel"/>
    <w:tmpl w:val="667C2AF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C483621"/>
    <w:multiLevelType w:val="hybridMultilevel"/>
    <w:tmpl w:val="114C0B00"/>
    <w:lvl w:ilvl="0" w:tplc="392CA10E">
      <w:start w:val="2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5EA6"/>
    <w:multiLevelType w:val="hybridMultilevel"/>
    <w:tmpl w:val="45868654"/>
    <w:lvl w:ilvl="0" w:tplc="CD7E1A4C">
      <w:start w:val="2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76E04DDC"/>
    <w:multiLevelType w:val="hybridMultilevel"/>
    <w:tmpl w:val="FB4AE524"/>
    <w:lvl w:ilvl="0" w:tplc="2D78A114">
      <w:start w:val="2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614559853">
    <w:abstractNumId w:val="3"/>
  </w:num>
  <w:num w:numId="2" w16cid:durableId="850073530">
    <w:abstractNumId w:val="1"/>
  </w:num>
  <w:num w:numId="3" w16cid:durableId="1454906459">
    <w:abstractNumId w:val="0"/>
  </w:num>
  <w:num w:numId="4" w16cid:durableId="275718349">
    <w:abstractNumId w:val="2"/>
  </w:num>
  <w:num w:numId="5" w16cid:durableId="2139882559">
    <w:abstractNumId w:val="5"/>
  </w:num>
  <w:num w:numId="6" w16cid:durableId="680357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0A336B"/>
    <w:rsid w:val="00242E85"/>
    <w:rsid w:val="00263A00"/>
    <w:rsid w:val="002C5FA0"/>
    <w:rsid w:val="003351F4"/>
    <w:rsid w:val="004348E8"/>
    <w:rsid w:val="009236ED"/>
    <w:rsid w:val="0097604E"/>
    <w:rsid w:val="00B23A40"/>
    <w:rsid w:val="00B83635"/>
    <w:rsid w:val="00C973F6"/>
    <w:rsid w:val="00D70CD2"/>
    <w:rsid w:val="00E57B18"/>
    <w:rsid w:val="00FA33CE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AKSU ALTINAYAR</cp:lastModifiedBy>
  <cp:revision>28</cp:revision>
  <dcterms:created xsi:type="dcterms:W3CDTF">2023-01-05T12:13:00Z</dcterms:created>
  <dcterms:modified xsi:type="dcterms:W3CDTF">2023-02-28T06:18:00Z</dcterms:modified>
</cp:coreProperties>
</file>